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CB" w:rsidRPr="00C00427" w:rsidRDefault="00C933CB" w:rsidP="00C933CB">
      <w:pPr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 w:rsidRPr="00C00427">
        <w:rPr>
          <w:rFonts w:ascii="Garamond" w:eastAsia="Times New Roman" w:hAnsi="Garamond" w:cs="Times New Roman"/>
          <w:b/>
          <w:color w:val="000000"/>
          <w:sz w:val="16"/>
          <w:szCs w:val="16"/>
          <w:lang w:eastAsia="pl-PL"/>
        </w:rPr>
        <w:t>Załącznik nr 1</w:t>
      </w:r>
      <w:r w:rsidRPr="00C00427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 xml:space="preserve"> do zarządzenia nr 4/18</w:t>
      </w:r>
      <w:r w:rsidRPr="00C00427">
        <w:rPr>
          <w:rFonts w:ascii="Garamond" w:hAnsi="Garamond"/>
          <w:sz w:val="16"/>
          <w:szCs w:val="16"/>
        </w:rPr>
        <w:t xml:space="preserve"> </w:t>
      </w:r>
      <w:r w:rsidRPr="00C00427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 xml:space="preserve">w sprawie utworzenia stałego punktu mediacyjnego oraz pokoju </w:t>
      </w:r>
      <w:proofErr w:type="spellStart"/>
      <w:r w:rsidRPr="00C00427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>wysłuchań</w:t>
      </w:r>
      <w:proofErr w:type="spellEnd"/>
      <w:r w:rsidRPr="00C00427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 xml:space="preserve"> małoletnich w Sądzie Rejonowym w Zielonej Górze – </w:t>
      </w:r>
      <w:r w:rsidRPr="00C00427">
        <w:rPr>
          <w:rFonts w:ascii="Garamond" w:eastAsia="Times New Roman" w:hAnsi="Garamond" w:cs="Times New Roman"/>
          <w:b/>
          <w:color w:val="000000"/>
          <w:sz w:val="16"/>
          <w:szCs w:val="16"/>
          <w:lang w:eastAsia="pl-PL"/>
        </w:rPr>
        <w:t>zgłoszenie mediatora wpisanego na listę stałych mediatorów</w:t>
      </w:r>
    </w:p>
    <w:p w:rsidR="00C933CB" w:rsidRPr="00137912" w:rsidRDefault="00C933CB" w:rsidP="00C933CB">
      <w:pPr>
        <w:widowControl w:val="0"/>
        <w:tabs>
          <w:tab w:val="left" w:leader="dot" w:pos="2513"/>
        </w:tabs>
        <w:spacing w:after="0" w:line="240" w:lineRule="auto"/>
        <w:ind w:right="40"/>
        <w:jc w:val="right"/>
        <w:rPr>
          <w:rFonts w:ascii="Garamond" w:eastAsia="Lucida Sans Unicode" w:hAnsi="Garamond" w:cs="Lucida Sans Unicode"/>
          <w:color w:val="000000"/>
          <w:sz w:val="28"/>
          <w:szCs w:val="28"/>
          <w:lang w:eastAsia="pl-PL"/>
        </w:rPr>
      </w:pPr>
    </w:p>
    <w:p w:rsidR="00C933CB" w:rsidRPr="00C00427" w:rsidRDefault="00C933CB" w:rsidP="00C933CB">
      <w:pPr>
        <w:widowControl w:val="0"/>
        <w:tabs>
          <w:tab w:val="left" w:leader="dot" w:pos="2513"/>
        </w:tabs>
        <w:spacing w:after="0" w:line="240" w:lineRule="auto"/>
        <w:ind w:right="40"/>
        <w:jc w:val="right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………………………, dnia………….……… r.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……………………………………………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Imię i nazwisko mediatora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Adres do korespondencji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 xml:space="preserve">Nr telefonu 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E-mail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C933CB" w:rsidRPr="00C00427" w:rsidRDefault="00C933CB" w:rsidP="00C933CB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Pan Prezes</w:t>
      </w:r>
    </w:p>
    <w:p w:rsidR="00C933CB" w:rsidRPr="00C00427" w:rsidRDefault="00C933CB" w:rsidP="00C933CB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Sądu Rejonowego w Zielonej Górze</w:t>
      </w:r>
    </w:p>
    <w:p w:rsidR="00C933CB" w:rsidRPr="00C00427" w:rsidRDefault="00C933CB" w:rsidP="00C933CB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Pl. Słowiański 2</w:t>
      </w:r>
    </w:p>
    <w:p w:rsidR="00C933CB" w:rsidRPr="00C00427" w:rsidRDefault="00C933CB" w:rsidP="00C933CB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65-069 Zielona Góra</w:t>
      </w:r>
    </w:p>
    <w:p w:rsidR="00C933CB" w:rsidRPr="00C00427" w:rsidRDefault="00C933CB" w:rsidP="00C933CB">
      <w:pPr>
        <w:widowControl w:val="0"/>
        <w:spacing w:after="0" w:line="240" w:lineRule="auto"/>
        <w:ind w:left="400" w:right="40"/>
        <w:jc w:val="right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C933CB" w:rsidRPr="00C00427" w:rsidRDefault="00C933CB" w:rsidP="00C933CB">
      <w:pPr>
        <w:widowControl w:val="0"/>
        <w:spacing w:after="0" w:line="276" w:lineRule="auto"/>
        <w:ind w:right="40" w:firstLine="1134"/>
        <w:jc w:val="both"/>
        <w:rPr>
          <w:rFonts w:ascii="Garamond" w:eastAsia="Lucida Sans Unicode" w:hAnsi="Garamond" w:cs="Lucida Sans Unicode"/>
          <w:bCs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Jako mediator wpisany na listę stałych mediatorów prowadzoną przez Prezesa Sądu Okręgowego w …………………………….. zgłaszam chęć udziału w dyżurach mediatorów w zakresie </w:t>
      </w:r>
      <w:r w:rsidRPr="00C00427">
        <w:rPr>
          <w:rFonts w:ascii="Garamond" w:eastAsia="Lucida Sans Unicode" w:hAnsi="Garamond" w:cs="Lucida Sans Unicode"/>
          <w:b/>
          <w:color w:val="000000"/>
          <w:sz w:val="24"/>
          <w:szCs w:val="24"/>
          <w:lang w:eastAsia="pl-PL"/>
        </w:rPr>
        <w:t>promocji mediacji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oraz </w:t>
      </w:r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>przeprowadzania spotkań informacyjnych w rozumieniu art. 183</w:t>
      </w:r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vertAlign w:val="superscript"/>
          <w:lang w:eastAsia="pl-PL"/>
        </w:rPr>
        <w:t>8</w:t>
      </w:r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 xml:space="preserve"> § 4 </w:t>
      </w:r>
      <w:proofErr w:type="spellStart"/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>kpc</w:t>
      </w:r>
      <w:proofErr w:type="spellEnd"/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 xml:space="preserve"> 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w Punkcie Mediacyjnym Sądu Rejonowego w Zielonej Górze w budynku przy Pl. Słowiańskim 12 w Zielonej Górze - począwszy </w:t>
      </w:r>
      <w:r w:rsidRPr="00C00427">
        <w:rPr>
          <w:rFonts w:ascii="Garamond" w:eastAsia="Lucida Sans Unicode" w:hAnsi="Garamond" w:cs="Lucida Sans Unicode"/>
          <w:bCs/>
          <w:color w:val="000000"/>
          <w:sz w:val="24"/>
          <w:szCs w:val="24"/>
          <w:lang w:eastAsia="pl-PL"/>
        </w:rPr>
        <w:t>od ……………………….. r.:</w:t>
      </w:r>
    </w:p>
    <w:p w:rsidR="00C933CB" w:rsidRPr="00C00427" w:rsidRDefault="00C933CB" w:rsidP="00C933CB">
      <w:pPr>
        <w:widowControl w:val="0"/>
        <w:spacing w:after="0" w:line="240" w:lineRule="auto"/>
        <w:ind w:right="40" w:firstLine="1134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tbl>
      <w:tblPr>
        <w:tblOverlap w:val="never"/>
        <w:tblW w:w="91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7096"/>
      </w:tblGrid>
      <w:tr w:rsidR="00C933CB" w:rsidRPr="00C00427" w:rsidTr="00F23478">
        <w:trPr>
          <w:trHeight w:hRule="exact" w:val="57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C933CB" w:rsidRPr="00C00427" w:rsidTr="00F23478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C933CB" w:rsidRPr="00C00427" w:rsidTr="00F23478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C933CB" w:rsidRPr="00C00427" w:rsidTr="00F23478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Środka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C933CB" w:rsidRPr="00C00427" w:rsidTr="00F23478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3CB" w:rsidRPr="00C00427" w:rsidRDefault="00C933CB" w:rsidP="00F23478">
            <w:pPr>
              <w:framePr w:w="9184" w:wrap="notBeside" w:vAnchor="text" w:hAnchor="text" w:xAlign="center" w:y="1"/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933CB" w:rsidRPr="00C00427" w:rsidRDefault="00C933CB" w:rsidP="00C933C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4"/>
          <w:szCs w:val="24"/>
          <w:lang w:eastAsia="pl-PL"/>
        </w:rPr>
      </w:pPr>
    </w:p>
    <w:p w:rsidR="00C933CB" w:rsidRPr="00C00427" w:rsidRDefault="00C933CB" w:rsidP="00C933CB">
      <w:pPr>
        <w:widowControl w:val="0"/>
        <w:spacing w:after="0" w:line="276" w:lineRule="auto"/>
        <w:ind w:right="40" w:firstLine="709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Jednocześnie w przypadku niemożliwości stawiennictwa z przyczyn losowych, zobowiązuję się do zapewnienia zastępstwa w zadeklarowanych godzinach innego stałego mediatora. Przyjmuję również do wiadomości, że ostateczny harmonogram mojego udziału w opisanym przedsięwzięciu zostanie ustalony z Prezesem Sądu Rejonowego w Zielonej Górze i z przyczyn organizacyjnych może w przyszłości ulec modyfikacjom - po uprzednim wspólnym uzgodnieniu.</w:t>
      </w:r>
    </w:p>
    <w:p w:rsidR="00C933CB" w:rsidRPr="00C00427" w:rsidRDefault="00C933CB" w:rsidP="00C933CB">
      <w:pPr>
        <w:widowControl w:val="0"/>
        <w:spacing w:after="0" w:line="240" w:lineRule="auto"/>
        <w:ind w:left="400" w:right="40" w:firstLine="4136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C933CB" w:rsidRPr="00C00427" w:rsidRDefault="00C933CB" w:rsidP="00C933CB">
      <w:pPr>
        <w:widowControl w:val="0"/>
        <w:spacing w:after="0" w:line="240" w:lineRule="auto"/>
        <w:ind w:left="400" w:right="40" w:firstLine="4136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………………………………………..</w:t>
      </w:r>
    </w:p>
    <w:p w:rsidR="00C933CB" w:rsidRPr="00C00427" w:rsidRDefault="00C933CB" w:rsidP="00C933CB">
      <w:pPr>
        <w:widowControl w:val="0"/>
        <w:spacing w:after="0" w:line="240" w:lineRule="auto"/>
        <w:ind w:right="40" w:firstLine="4136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podpis stałego mediatora</w:t>
      </w:r>
    </w:p>
    <w:p w:rsidR="000D6275" w:rsidRDefault="000D6275">
      <w:bookmarkStart w:id="0" w:name="_GoBack"/>
      <w:bookmarkEnd w:id="0"/>
    </w:p>
    <w:sectPr w:rsidR="000D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B"/>
    <w:rsid w:val="000D6275"/>
    <w:rsid w:val="007D3B80"/>
    <w:rsid w:val="00C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30AA-AAA6-4CEA-A2A9-BF20AAE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Dorota Danisz</cp:lastModifiedBy>
  <cp:revision>1</cp:revision>
  <dcterms:created xsi:type="dcterms:W3CDTF">2018-03-30T11:32:00Z</dcterms:created>
  <dcterms:modified xsi:type="dcterms:W3CDTF">2018-03-30T11:33:00Z</dcterms:modified>
</cp:coreProperties>
</file>