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Default="00D472B9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D472B9" w:rsidRPr="00BE091C" w:rsidRDefault="00D472B9" w:rsidP="00D4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D472B9" w:rsidRPr="00BE091C" w:rsidRDefault="00D472B9" w:rsidP="00D4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0576A8" w:rsidRDefault="000576A8" w:rsidP="0005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931">
        <w:rPr>
          <w:rFonts w:ascii="Times New Roman" w:eastAsia="Times New Roman" w:hAnsi="Times New Roman" w:cs="Times New Roman"/>
          <w:b/>
          <w:sz w:val="28"/>
          <w:szCs w:val="28"/>
        </w:rPr>
        <w:t xml:space="preserve">Dostawa </w:t>
      </w:r>
      <w:r w:rsidRPr="00DB5B0A">
        <w:rPr>
          <w:rFonts w:ascii="Times New Roman" w:eastAsia="Times New Roman" w:hAnsi="Times New Roman" w:cs="Times New Roman"/>
          <w:b/>
          <w:sz w:val="28"/>
          <w:szCs w:val="28"/>
        </w:rPr>
        <w:t>akcesoriów komputerowych</w:t>
      </w:r>
    </w:p>
    <w:p w:rsidR="000576A8" w:rsidRPr="00D472B9" w:rsidRDefault="000576A8" w:rsidP="000576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A8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2B9">
        <w:rPr>
          <w:rFonts w:ascii="Times New Roman" w:eastAsia="Times New Roman" w:hAnsi="Times New Roman" w:cs="Times New Roman"/>
          <w:sz w:val="24"/>
          <w:szCs w:val="24"/>
        </w:rPr>
        <w:t>Celem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zamówienia</w:t>
      </w:r>
      <w:r w:rsidRPr="00D4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dostawa </w:t>
      </w:r>
      <w:r w:rsidRPr="009B1F8D">
        <w:rPr>
          <w:rFonts w:ascii="Times New Roman" w:eastAsia="Times New Roman" w:hAnsi="Times New Roman" w:cs="Times New Roman"/>
          <w:sz w:val="24"/>
          <w:szCs w:val="24"/>
        </w:rPr>
        <w:t>akcesoriów komputerowych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A8" w:rsidRPr="009B1F8D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 xml:space="preserve">Podane urządzenia są przykładowe, Zamawiający dopuszcza zaoferowanie innych urządzeń </w:t>
      </w:r>
    </w:p>
    <w:p w:rsidR="000576A8" w:rsidRPr="009B1F8D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>o parametrach równych lub lepszych.</w:t>
      </w:r>
    </w:p>
    <w:p w:rsidR="000576A8" w:rsidRPr="009B1F8D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>W przypadku zaoferowania innego urządzenia Wykonawca dostarczy kartę katalogową oferowanego akcesorium oraz porównanie parametrów potwierdzające, iż podany produkt jest równoważny lub lepszy od przedstawionego poniżej.</w:t>
      </w:r>
    </w:p>
    <w:p w:rsidR="000576A8" w:rsidRPr="00D472B9" w:rsidRDefault="000576A8" w:rsidP="0005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F8D">
        <w:rPr>
          <w:rFonts w:ascii="Times New Roman" w:eastAsia="Times New Roman" w:hAnsi="Times New Roman" w:cs="Times New Roman"/>
          <w:sz w:val="24"/>
          <w:szCs w:val="24"/>
        </w:rPr>
        <w:t>Urządzenia winny być fabrycznie nowe, wolne od wad fabrycznych, oryginalnie zapakowane.</w:t>
      </w:r>
    </w:p>
    <w:p w:rsidR="000576A8" w:rsidRDefault="000576A8" w:rsidP="0005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40"/>
        <w:gridCol w:w="1060"/>
      </w:tblGrid>
      <w:tr w:rsidR="00E837F0" w:rsidRPr="00E837F0" w:rsidTr="00E837F0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Nazwa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Ilość sztuk</w:t>
            </w:r>
          </w:p>
        </w:tc>
      </w:tr>
      <w:tr w:rsidR="00E837F0" w:rsidRPr="00E837F0" w:rsidTr="00E837F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Antena GSM 13dB HUAWEI PAK E156/E160/E169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837F0" w:rsidRPr="00E837F0" w:rsidTr="00E837F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Foscam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zewnętrzna kamera IP FI9853EP lub równoważna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837F0" w:rsidRPr="00E837F0" w:rsidTr="00E837F0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Foscam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4-o kanałowy NVR rejestrator HD IP FN3104H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837F0" w:rsidRPr="00E837F0" w:rsidTr="00E837F0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Integral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pamięć USB 16GB CRYPTO DUAL USB3.0 FIPS197 lub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równowazny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837F0" w:rsidRPr="00E837F0" w:rsidTr="00E837F0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Transcend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czytnik kart USB 3.0/2.0, Black +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Recovery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Software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837F0" w:rsidRPr="00E837F0" w:rsidTr="00E837F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GOODRAM Dysk SSD CX200 240GB 2.5'' SATA3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837F0" w:rsidRPr="00E837F0" w:rsidTr="00E837F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SanDisk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Extreme 500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Portable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SSD 500GB lub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równowazny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837F0" w:rsidRPr="00E837F0" w:rsidTr="00E837F0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Tandberg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RDX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External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drive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black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, USB3+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interface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837F0" w:rsidRPr="00E837F0" w:rsidTr="00E837F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Tandberg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RDX 500 GB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Cartridge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(single)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837F0" w:rsidRPr="00E837F0" w:rsidTr="00E837F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Tandberg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RDX 2TB </w:t>
            </w:r>
            <w:proofErr w:type="spellStart"/>
            <w:r w:rsidRPr="00E837F0">
              <w:rPr>
                <w:rFonts w:ascii="Calibri" w:eastAsia="Times New Roman" w:hAnsi="Calibri" w:cs="Times New Roman"/>
                <w:color w:val="000000"/>
              </w:rPr>
              <w:t>Cartridge</w:t>
            </w:r>
            <w:proofErr w:type="spellEnd"/>
            <w:r w:rsidRPr="00E837F0">
              <w:rPr>
                <w:rFonts w:ascii="Calibri" w:eastAsia="Times New Roman" w:hAnsi="Calibri" w:cs="Times New Roman"/>
                <w:color w:val="000000"/>
              </w:rPr>
              <w:t xml:space="preserve"> (single) 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837F0" w:rsidRPr="00E837F0" w:rsidTr="00E837F0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Manhattan Stojak mobilny do TV LCD/LED/PDP 37''-70'' 50kg VESA PIVOT pochylany lub równoważny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F0" w:rsidRPr="00E837F0" w:rsidRDefault="00E837F0" w:rsidP="00E83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0576A8" w:rsidRDefault="000576A8" w:rsidP="0005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A8" w:rsidRDefault="000576A8" w:rsidP="0005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765D" w:rsidRDefault="00B7765D" w:rsidP="00D4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371" w:rsidRPr="00F42371" w:rsidRDefault="00F42371" w:rsidP="007F6E07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F42371" w:rsidRPr="00F42371" w:rsidSect="00BD769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576A8"/>
    <w:rsid w:val="000E7C08"/>
    <w:rsid w:val="003542EE"/>
    <w:rsid w:val="003B2350"/>
    <w:rsid w:val="003E0AFF"/>
    <w:rsid w:val="004039BD"/>
    <w:rsid w:val="005170FF"/>
    <w:rsid w:val="00725FF3"/>
    <w:rsid w:val="007D2C53"/>
    <w:rsid w:val="007F6E07"/>
    <w:rsid w:val="00864E50"/>
    <w:rsid w:val="008D5920"/>
    <w:rsid w:val="008E533C"/>
    <w:rsid w:val="00924241"/>
    <w:rsid w:val="00B230F1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E837F0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5</cp:revision>
  <cp:lastPrinted>2017-04-03T07:03:00Z</cp:lastPrinted>
  <dcterms:created xsi:type="dcterms:W3CDTF">2017-07-28T11:37:00Z</dcterms:created>
  <dcterms:modified xsi:type="dcterms:W3CDTF">2017-12-08T10:07:00Z</dcterms:modified>
</cp:coreProperties>
</file>